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C4C" w:rsidRPr="004B26EF" w:rsidRDefault="00843C4C" w:rsidP="00843C4C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6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843C4C" w:rsidRPr="004B26EF" w:rsidRDefault="00843C4C" w:rsidP="00843C4C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7</w:t>
      </w:r>
      <w:r w:rsidRPr="004B26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</w:t>
      </w: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704"/>
        <w:gridCol w:w="4536"/>
        <w:gridCol w:w="851"/>
        <w:gridCol w:w="1417"/>
        <w:gridCol w:w="1276"/>
        <w:gridCol w:w="1984"/>
      </w:tblGrid>
      <w:tr w:rsidR="00843C4C" w:rsidRPr="002E357F" w:rsidTr="00146447">
        <w:trPr>
          <w:trHeight w:val="292"/>
        </w:trPr>
        <w:tc>
          <w:tcPr>
            <w:tcW w:w="704" w:type="dxa"/>
            <w:vMerge w:val="restart"/>
          </w:tcPr>
          <w:p w:rsidR="00843C4C" w:rsidRPr="002E357F" w:rsidRDefault="00843C4C" w:rsidP="001464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E357F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4536" w:type="dxa"/>
            <w:vMerge w:val="restart"/>
          </w:tcPr>
          <w:p w:rsidR="00843C4C" w:rsidRPr="002E357F" w:rsidRDefault="00843C4C" w:rsidP="001464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E357F">
              <w:rPr>
                <w:rFonts w:ascii="Times New Roman" w:eastAsia="Calibri" w:hAnsi="Times New Roman" w:cs="Times New Roman"/>
              </w:rPr>
              <w:t>Наименование разделов и тем программы</w:t>
            </w:r>
          </w:p>
          <w:p w:rsidR="00843C4C" w:rsidRPr="002E357F" w:rsidRDefault="00843C4C" w:rsidP="0014644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gridSpan w:val="3"/>
          </w:tcPr>
          <w:p w:rsidR="00843C4C" w:rsidRPr="002E357F" w:rsidRDefault="00843C4C" w:rsidP="001464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E357F">
              <w:rPr>
                <w:rFonts w:ascii="Times New Roman" w:eastAsia="Calibri" w:hAnsi="Times New Roman" w:cs="Times New Roman"/>
              </w:rPr>
              <w:t>Количество часов</w:t>
            </w:r>
          </w:p>
        </w:tc>
        <w:tc>
          <w:tcPr>
            <w:tcW w:w="1984" w:type="dxa"/>
            <w:vMerge w:val="restart"/>
          </w:tcPr>
          <w:p w:rsidR="00843C4C" w:rsidRPr="002E357F" w:rsidRDefault="00843C4C" w:rsidP="001464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E357F">
              <w:rPr>
                <w:rFonts w:ascii="Times New Roman" w:eastAsia="Calibri" w:hAnsi="Times New Roman" w:cs="Times New Roman"/>
              </w:rPr>
              <w:t>Электронные (цифровые) образовательные ресурсы</w:t>
            </w:r>
          </w:p>
        </w:tc>
      </w:tr>
      <w:tr w:rsidR="00843C4C" w:rsidRPr="004B26EF" w:rsidTr="00146447">
        <w:trPr>
          <w:trHeight w:val="330"/>
        </w:trPr>
        <w:tc>
          <w:tcPr>
            <w:tcW w:w="704" w:type="dxa"/>
            <w:vMerge/>
            <w:tcBorders>
              <w:bottom w:val="single" w:sz="4" w:space="0" w:color="auto"/>
            </w:tcBorders>
          </w:tcPr>
          <w:p w:rsidR="00843C4C" w:rsidRPr="004B26EF" w:rsidRDefault="00843C4C" w:rsidP="001464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bottom w:val="single" w:sz="4" w:space="0" w:color="auto"/>
            </w:tcBorders>
          </w:tcPr>
          <w:p w:rsidR="00843C4C" w:rsidRPr="004B26EF" w:rsidRDefault="00843C4C" w:rsidP="001464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43C4C" w:rsidRPr="004B26EF" w:rsidRDefault="00843C4C" w:rsidP="001464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7" w:type="dxa"/>
          </w:tcPr>
          <w:p w:rsidR="00843C4C" w:rsidRPr="004B26EF" w:rsidRDefault="00843C4C" w:rsidP="001464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6E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276" w:type="dxa"/>
          </w:tcPr>
          <w:p w:rsidR="00843C4C" w:rsidRPr="004B26EF" w:rsidRDefault="00843C4C" w:rsidP="001464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6E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1984" w:type="dxa"/>
            <w:vMerge/>
          </w:tcPr>
          <w:p w:rsidR="00843C4C" w:rsidRPr="004B26EF" w:rsidRDefault="00843C4C" w:rsidP="001464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3C4C" w:rsidRPr="004B26EF" w:rsidTr="00146447">
        <w:tc>
          <w:tcPr>
            <w:tcW w:w="704" w:type="dxa"/>
          </w:tcPr>
          <w:p w:rsidR="00843C4C" w:rsidRPr="002E357F" w:rsidRDefault="00843C4C" w:rsidP="00146447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43C4C" w:rsidRPr="00974E1D" w:rsidRDefault="00843C4C" w:rsidP="001464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74E1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Белем һәм тормыш./ Знания и </w:t>
            </w:r>
            <w:r w:rsidRPr="00974E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жизнь</w:t>
            </w:r>
            <w:r w:rsidRPr="00974E1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843C4C" w:rsidRPr="00974E1D" w:rsidRDefault="00843C4C" w:rsidP="001464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E1D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( </w:t>
            </w:r>
            <w:r w:rsidRPr="00974E1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“</w:t>
            </w:r>
            <w:r w:rsidRPr="00974E1D">
              <w:rPr>
                <w:rFonts w:ascii="Times New Roman" w:eastAsia="Calibri" w:hAnsi="Times New Roman" w:cs="Times New Roman"/>
                <w:sz w:val="24"/>
                <w:szCs w:val="24"/>
              </w:rPr>
              <w:t>Мир вокруг меня»)</w:t>
            </w:r>
          </w:p>
        </w:tc>
        <w:tc>
          <w:tcPr>
            <w:tcW w:w="851" w:type="dxa"/>
          </w:tcPr>
          <w:p w:rsidR="00843C4C" w:rsidRPr="004B26EF" w:rsidRDefault="00843C4C" w:rsidP="001464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843C4C" w:rsidRPr="004B26EF" w:rsidRDefault="00843C4C" w:rsidP="001464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43C4C" w:rsidRPr="004B26EF" w:rsidRDefault="00843C4C" w:rsidP="001464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6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43C4C" w:rsidRPr="002E357F" w:rsidRDefault="00843C4C" w:rsidP="00146447">
            <w:pPr>
              <w:rPr>
                <w:sz w:val="16"/>
                <w:szCs w:val="16"/>
              </w:rPr>
            </w:pPr>
            <w:hyperlink r:id="rId5" w:history="1">
              <w:r w:rsidRPr="002E357F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  <w:r w:rsidRPr="002E357F">
              <w:rPr>
                <w:sz w:val="16"/>
                <w:szCs w:val="16"/>
              </w:rPr>
              <w:t xml:space="preserve"> </w:t>
            </w:r>
          </w:p>
        </w:tc>
      </w:tr>
      <w:tr w:rsidR="00843C4C" w:rsidRPr="004B26EF" w:rsidTr="00146447">
        <w:tc>
          <w:tcPr>
            <w:tcW w:w="704" w:type="dxa"/>
          </w:tcPr>
          <w:p w:rsidR="00843C4C" w:rsidRPr="002E357F" w:rsidRDefault="00843C4C" w:rsidP="00146447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43C4C" w:rsidRPr="00974E1D" w:rsidRDefault="00843C4C" w:rsidP="001464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74E1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Без бергә ял итәбез. / Мы отдыхаем вместе ( </w:t>
            </w:r>
            <w:r w:rsidRPr="00974E1D">
              <w:rPr>
                <w:rFonts w:ascii="Times New Roman" w:eastAsia="Calibri" w:hAnsi="Times New Roman" w:cs="Times New Roman"/>
                <w:sz w:val="24"/>
                <w:szCs w:val="24"/>
              </w:rPr>
              <w:t>Мир моих увлечений)</w:t>
            </w:r>
          </w:p>
        </w:tc>
        <w:tc>
          <w:tcPr>
            <w:tcW w:w="851" w:type="dxa"/>
          </w:tcPr>
          <w:p w:rsidR="00843C4C" w:rsidRPr="004B26EF" w:rsidRDefault="00843C4C" w:rsidP="001464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843C4C" w:rsidRPr="004B26EF" w:rsidRDefault="00843C4C" w:rsidP="001464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43C4C" w:rsidRPr="004B26EF" w:rsidRDefault="00843C4C" w:rsidP="001464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43C4C" w:rsidRPr="002E357F" w:rsidRDefault="00843C4C" w:rsidP="00146447">
            <w:pPr>
              <w:rPr>
                <w:sz w:val="16"/>
                <w:szCs w:val="16"/>
              </w:rPr>
            </w:pPr>
            <w:hyperlink r:id="rId6" w:history="1">
              <w:r w:rsidRPr="002E357F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  <w:r w:rsidRPr="002E357F">
              <w:rPr>
                <w:sz w:val="16"/>
                <w:szCs w:val="16"/>
              </w:rPr>
              <w:t xml:space="preserve"> </w:t>
            </w:r>
          </w:p>
        </w:tc>
      </w:tr>
      <w:tr w:rsidR="00843C4C" w:rsidRPr="004B26EF" w:rsidTr="00146447">
        <w:tc>
          <w:tcPr>
            <w:tcW w:w="704" w:type="dxa"/>
          </w:tcPr>
          <w:p w:rsidR="00843C4C" w:rsidRPr="002E357F" w:rsidRDefault="00843C4C" w:rsidP="00146447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43C4C" w:rsidRPr="00974E1D" w:rsidRDefault="00843C4C" w:rsidP="001464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74E1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Өлкәннәр һәм кечкенәләр / Старшие и мы  (</w:t>
            </w:r>
            <w:r w:rsidRPr="00974E1D">
              <w:rPr>
                <w:rFonts w:ascii="Times New Roman" w:eastAsia="Calibri" w:hAnsi="Times New Roman" w:cs="Times New Roman"/>
                <w:sz w:val="24"/>
                <w:szCs w:val="24"/>
              </w:rPr>
              <w:t>Мир моего «я»)</w:t>
            </w:r>
          </w:p>
        </w:tc>
        <w:tc>
          <w:tcPr>
            <w:tcW w:w="851" w:type="dxa"/>
          </w:tcPr>
          <w:p w:rsidR="00843C4C" w:rsidRPr="004B26EF" w:rsidRDefault="00843C4C" w:rsidP="001464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843C4C" w:rsidRPr="004B26EF" w:rsidRDefault="00843C4C" w:rsidP="001464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43C4C" w:rsidRPr="004B26EF" w:rsidRDefault="00843C4C" w:rsidP="001464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6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43C4C" w:rsidRPr="002E357F" w:rsidRDefault="00843C4C" w:rsidP="00146447">
            <w:pPr>
              <w:rPr>
                <w:sz w:val="16"/>
                <w:szCs w:val="16"/>
              </w:rPr>
            </w:pPr>
            <w:hyperlink r:id="rId7" w:history="1">
              <w:r w:rsidRPr="002E357F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  <w:r w:rsidRPr="002E357F">
              <w:rPr>
                <w:sz w:val="16"/>
                <w:szCs w:val="16"/>
              </w:rPr>
              <w:t xml:space="preserve"> </w:t>
            </w:r>
          </w:p>
        </w:tc>
      </w:tr>
      <w:tr w:rsidR="00843C4C" w:rsidRPr="004B26EF" w:rsidTr="00146447">
        <w:tc>
          <w:tcPr>
            <w:tcW w:w="704" w:type="dxa"/>
          </w:tcPr>
          <w:p w:rsidR="00843C4C" w:rsidRPr="002E357F" w:rsidRDefault="00843C4C" w:rsidP="00146447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43C4C" w:rsidRPr="00974E1D" w:rsidRDefault="00843C4C" w:rsidP="001464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E1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Без Татарстанда яшибез. / Мы живем в </w:t>
            </w:r>
            <w:r w:rsidRPr="00974E1D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tt-RU"/>
              </w:rPr>
              <w:t xml:space="preserve"> Татарстане </w:t>
            </w:r>
            <w:r w:rsidRPr="00974E1D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tt-RU"/>
              </w:rPr>
              <w:t>(“Моя Родина”)</w:t>
            </w:r>
          </w:p>
        </w:tc>
        <w:tc>
          <w:tcPr>
            <w:tcW w:w="851" w:type="dxa"/>
          </w:tcPr>
          <w:p w:rsidR="00843C4C" w:rsidRPr="004B26EF" w:rsidRDefault="00843C4C" w:rsidP="001464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843C4C" w:rsidRPr="004B26EF" w:rsidRDefault="00843C4C" w:rsidP="001464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43C4C" w:rsidRPr="004B26EF" w:rsidRDefault="00843C4C" w:rsidP="001464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43C4C" w:rsidRPr="002E357F" w:rsidRDefault="00843C4C" w:rsidP="00146447">
            <w:pPr>
              <w:rPr>
                <w:sz w:val="16"/>
                <w:szCs w:val="16"/>
              </w:rPr>
            </w:pPr>
            <w:hyperlink r:id="rId8" w:history="1">
              <w:r w:rsidRPr="002E357F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  <w:r w:rsidRPr="002E357F">
              <w:rPr>
                <w:sz w:val="16"/>
                <w:szCs w:val="16"/>
              </w:rPr>
              <w:t xml:space="preserve"> </w:t>
            </w:r>
          </w:p>
        </w:tc>
      </w:tr>
      <w:tr w:rsidR="00843C4C" w:rsidRPr="004B26EF" w:rsidTr="00146447">
        <w:tc>
          <w:tcPr>
            <w:tcW w:w="704" w:type="dxa"/>
          </w:tcPr>
          <w:p w:rsidR="00843C4C" w:rsidRPr="004B26EF" w:rsidRDefault="00843C4C" w:rsidP="00146447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</w:tcPr>
          <w:p w:rsidR="00843C4C" w:rsidRPr="004B26EF" w:rsidRDefault="00843C4C" w:rsidP="00146447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843C4C" w:rsidRPr="004B26EF" w:rsidRDefault="00843C4C" w:rsidP="001464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6EF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7" w:type="dxa"/>
          </w:tcPr>
          <w:p w:rsidR="00843C4C" w:rsidRPr="004B26EF" w:rsidRDefault="00843C4C" w:rsidP="001464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43C4C" w:rsidRPr="004B26EF" w:rsidRDefault="00843C4C" w:rsidP="001464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6E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843C4C" w:rsidRPr="004B26EF" w:rsidRDefault="00843C4C" w:rsidP="00146447">
            <w:pPr>
              <w:autoSpaceDE w:val="0"/>
              <w:autoSpaceDN w:val="0"/>
              <w:spacing w:before="78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843C4C" w:rsidRPr="004B26EF" w:rsidRDefault="00843C4C" w:rsidP="00843C4C">
      <w:pPr>
        <w:rPr>
          <w:rFonts w:ascii="Times New Roman" w:eastAsia="Calibri" w:hAnsi="Times New Roman" w:cs="Times New Roman"/>
          <w:sz w:val="24"/>
          <w:szCs w:val="24"/>
        </w:rPr>
      </w:pPr>
    </w:p>
    <w:p w:rsidR="00843C4C" w:rsidRPr="004B26EF" w:rsidRDefault="00843C4C" w:rsidP="00843C4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B26EF">
        <w:rPr>
          <w:rFonts w:ascii="Times New Roman" w:eastAsia="Calibri" w:hAnsi="Times New Roman" w:cs="Times New Roman"/>
          <w:b/>
          <w:sz w:val="24"/>
          <w:szCs w:val="24"/>
        </w:rPr>
        <w:t>ПОУРОЧНОЕ ПЛАНИРОВАНИЕ</w:t>
      </w:r>
    </w:p>
    <w:p w:rsidR="00843C4C" w:rsidRPr="004B26EF" w:rsidRDefault="00843C4C" w:rsidP="00843C4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 класс</w:t>
      </w:r>
    </w:p>
    <w:p w:rsidR="00843C4C" w:rsidRPr="004B26EF" w:rsidRDefault="00843C4C" w:rsidP="00843C4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3C4C" w:rsidRPr="004B26EF" w:rsidRDefault="00843C4C" w:rsidP="00843C4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5245"/>
        <w:gridCol w:w="425"/>
        <w:gridCol w:w="709"/>
        <w:gridCol w:w="708"/>
        <w:gridCol w:w="1134"/>
        <w:gridCol w:w="2268"/>
      </w:tblGrid>
      <w:tr w:rsidR="00843C4C" w:rsidRPr="004B26EF" w:rsidTr="00146447">
        <w:trPr>
          <w:trHeight w:val="270"/>
        </w:trPr>
        <w:tc>
          <w:tcPr>
            <w:tcW w:w="568" w:type="dxa"/>
            <w:vMerge w:val="restart"/>
          </w:tcPr>
          <w:p w:rsidR="00843C4C" w:rsidRPr="007F0E63" w:rsidRDefault="00843C4C" w:rsidP="001464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F0E63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5245" w:type="dxa"/>
            <w:vMerge w:val="restart"/>
          </w:tcPr>
          <w:p w:rsidR="00843C4C" w:rsidRPr="007F0E63" w:rsidRDefault="00843C4C" w:rsidP="001464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F0E63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842" w:type="dxa"/>
            <w:gridSpan w:val="3"/>
          </w:tcPr>
          <w:p w:rsidR="00843C4C" w:rsidRPr="007F0E63" w:rsidRDefault="00843C4C" w:rsidP="00146447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F0E63">
              <w:rPr>
                <w:rFonts w:ascii="Times New Roman" w:eastAsia="Calibri" w:hAnsi="Times New Roman" w:cs="Times New Roman"/>
                <w:lang w:val="tt-RU"/>
              </w:rPr>
              <w:t>Количество  часов</w:t>
            </w:r>
          </w:p>
        </w:tc>
        <w:tc>
          <w:tcPr>
            <w:tcW w:w="1134" w:type="dxa"/>
            <w:vMerge w:val="restart"/>
          </w:tcPr>
          <w:p w:rsidR="00843C4C" w:rsidRPr="007F0E63" w:rsidRDefault="00843C4C" w:rsidP="001464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F0E63">
              <w:rPr>
                <w:rFonts w:ascii="Times New Roman" w:eastAsia="Calibri" w:hAnsi="Times New Roman" w:cs="Times New Roman"/>
              </w:rPr>
              <w:t>Дата изучения</w:t>
            </w:r>
          </w:p>
        </w:tc>
        <w:tc>
          <w:tcPr>
            <w:tcW w:w="2268" w:type="dxa"/>
            <w:vMerge w:val="restart"/>
          </w:tcPr>
          <w:p w:rsidR="00843C4C" w:rsidRPr="007F0E63" w:rsidRDefault="00843C4C" w:rsidP="0014644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0E63">
              <w:rPr>
                <w:rFonts w:ascii="Times New Roman" w:eastAsia="Calibri" w:hAnsi="Times New Roman" w:cs="Times New Roman"/>
              </w:rPr>
              <w:t>Электронные (цифровые) образовательные ресурсы</w:t>
            </w:r>
          </w:p>
        </w:tc>
      </w:tr>
      <w:tr w:rsidR="00843C4C" w:rsidRPr="004B26EF" w:rsidTr="00146447">
        <w:trPr>
          <w:trHeight w:val="330"/>
        </w:trPr>
        <w:tc>
          <w:tcPr>
            <w:tcW w:w="568" w:type="dxa"/>
            <w:vMerge/>
          </w:tcPr>
          <w:p w:rsidR="00843C4C" w:rsidRPr="007F0E63" w:rsidRDefault="00843C4C" w:rsidP="0014644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  <w:vMerge/>
          </w:tcPr>
          <w:p w:rsidR="00843C4C" w:rsidRPr="007F0E63" w:rsidRDefault="00843C4C" w:rsidP="0014644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843C4C" w:rsidRPr="007F0E63" w:rsidRDefault="00843C4C" w:rsidP="001464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7F0E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Всего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7F0E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Контрол</w:t>
            </w:r>
            <w:r w:rsidRPr="007F0E63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7F0E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ные  работы</w:t>
            </w:r>
          </w:p>
        </w:tc>
        <w:tc>
          <w:tcPr>
            <w:tcW w:w="708" w:type="dxa"/>
          </w:tcPr>
          <w:p w:rsidR="00843C4C" w:rsidRPr="007F0E63" w:rsidRDefault="00843C4C" w:rsidP="001464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7F0E6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Практические работы</w:t>
            </w:r>
          </w:p>
        </w:tc>
        <w:tc>
          <w:tcPr>
            <w:tcW w:w="1134" w:type="dxa"/>
            <w:vMerge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pStyle w:val="Style4"/>
              <w:spacing w:line="240" w:lineRule="auto"/>
              <w:ind w:firstLine="0"/>
              <w:jc w:val="left"/>
              <w:rPr>
                <w:rStyle w:val="FontStyle14"/>
                <w:b/>
                <w:bCs/>
                <w:noProof/>
                <w:sz w:val="22"/>
                <w:szCs w:val="22"/>
                <w:lang w:val="tt-RU"/>
              </w:rPr>
            </w:pPr>
            <w:r w:rsidRPr="007F0E63">
              <w:rPr>
                <w:rStyle w:val="FontStyle14"/>
                <w:b/>
                <w:bCs/>
                <w:noProof/>
                <w:sz w:val="22"/>
                <w:szCs w:val="22"/>
                <w:lang w:val="tt-RU"/>
              </w:rPr>
              <w:t>Белем һәм тормыш./ Знания и жизнь ( “Мир вокруг меня») (26  ч.)</w:t>
            </w:r>
          </w:p>
          <w:p w:rsidR="00843C4C" w:rsidRPr="007F0E63" w:rsidRDefault="00843C4C" w:rsidP="00146447">
            <w:pPr>
              <w:pStyle w:val="Style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tt-RU"/>
              </w:rPr>
            </w:pPr>
            <w:r w:rsidRPr="007F0E6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День </w:t>
            </w: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знания в школе. </w:t>
            </w:r>
          </w:p>
        </w:tc>
        <w:tc>
          <w:tcPr>
            <w:tcW w:w="425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Pr="007F0E63" w:rsidRDefault="00843C4C" w:rsidP="00146447">
            <w:pPr>
              <w:autoSpaceDE w:val="0"/>
              <w:autoSpaceDN w:val="0"/>
              <w:spacing w:before="76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</w:rPr>
            </w:pPr>
            <w:hyperlink r:id="rId9" w:history="1">
              <w:r w:rsidRPr="007F0E63">
                <w:rPr>
                  <w:rFonts w:ascii="Times New Roman" w:eastAsia="Times New Roman" w:hAnsi="Times New Roman" w:cs="Times New Roman"/>
                  <w:color w:val="0000FF"/>
                  <w:w w:val="97"/>
                  <w:u w:val="single"/>
                </w:rPr>
                <w:t>http://ganiev.org/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Имена прилагательные образ</w:t>
            </w:r>
            <w:r>
              <w:rPr>
                <w:rFonts w:ascii="Times New Roman" w:hAnsi="Times New Roman" w:cs="Times New Roman"/>
                <w:lang w:val="tt-RU"/>
              </w:rPr>
              <w:t>ованные с помощью окончаний –лы/</w:t>
            </w:r>
            <w:r w:rsidRPr="007F0E63">
              <w:rPr>
                <w:rFonts w:ascii="Times New Roman" w:hAnsi="Times New Roman" w:cs="Times New Roman"/>
                <w:lang w:val="tt-RU"/>
              </w:rPr>
              <w:t xml:space="preserve">-ле </w:t>
            </w:r>
          </w:p>
        </w:tc>
        <w:tc>
          <w:tcPr>
            <w:tcW w:w="425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Pr="007F0E63" w:rsidRDefault="00843C4C" w:rsidP="00146447">
            <w:pPr>
              <w:rPr>
                <w:rFonts w:ascii="Calibri" w:eastAsia="Calibri" w:hAnsi="Calibri" w:cs="Times New Roman"/>
              </w:rPr>
            </w:pPr>
            <w:hyperlink r:id="rId10" w:history="1">
              <w:r w:rsidRPr="009E2165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rPr>
          <w:trHeight w:val="252"/>
        </w:trPr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Описание погоды. Образование имен прилагательных</w:t>
            </w:r>
          </w:p>
        </w:tc>
        <w:tc>
          <w:tcPr>
            <w:tcW w:w="425" w:type="dxa"/>
          </w:tcPr>
          <w:p w:rsidR="00843C4C" w:rsidRPr="00974E1D" w:rsidRDefault="00843C4C" w:rsidP="00146447">
            <w:pPr>
              <w:spacing w:after="160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Pr="007F0E63" w:rsidRDefault="00843C4C" w:rsidP="00146447">
            <w:pPr>
              <w:rPr>
                <w:rFonts w:ascii="Calibri" w:eastAsia="Calibri" w:hAnsi="Calibri" w:cs="Times New Roman"/>
              </w:rPr>
            </w:pPr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 xml:space="preserve">Мой летний отдых. Повторение имен существительных в предложном падеже. </w:t>
            </w:r>
          </w:p>
        </w:tc>
        <w:tc>
          <w:tcPr>
            <w:tcW w:w="425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Pr="009E2165" w:rsidRDefault="00843C4C" w:rsidP="00146447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hyperlink r:id="rId11" w:history="1">
              <w:r w:rsidRPr="009E2165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rPr>
          <w:trHeight w:val="211"/>
        </w:trPr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Летний отдых. Повторение глаголов повелительного и изъявительного наклонения.</w:t>
            </w:r>
          </w:p>
        </w:tc>
        <w:tc>
          <w:tcPr>
            <w:tcW w:w="425" w:type="dxa"/>
          </w:tcPr>
          <w:p w:rsidR="00843C4C" w:rsidRPr="00974E1D" w:rsidRDefault="00843C4C" w:rsidP="00146447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12" w:history="1">
              <w:r w:rsidRPr="004D792F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rPr>
          <w:trHeight w:val="211"/>
        </w:trPr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Мои одноклассники. Деепричастия в татарском языке.</w:t>
            </w:r>
          </w:p>
        </w:tc>
        <w:tc>
          <w:tcPr>
            <w:tcW w:w="425" w:type="dxa"/>
          </w:tcPr>
          <w:p w:rsidR="00843C4C" w:rsidRPr="00974E1D" w:rsidRDefault="00843C4C" w:rsidP="00146447">
            <w:pPr>
              <w:spacing w:after="160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13" w:history="1">
              <w:r w:rsidRPr="004D792F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 xml:space="preserve">Мои одноклассники. </w:t>
            </w:r>
            <w:r>
              <w:rPr>
                <w:rFonts w:ascii="Times New Roman" w:hAnsi="Times New Roman" w:cs="Times New Roman"/>
                <w:lang w:val="tt-RU"/>
              </w:rPr>
              <w:t xml:space="preserve">Формы </w:t>
            </w:r>
            <w:r w:rsidRPr="007F0E63">
              <w:rPr>
                <w:rFonts w:ascii="Times New Roman" w:hAnsi="Times New Roman" w:cs="Times New Roman"/>
                <w:lang w:val="tt-RU"/>
              </w:rPr>
              <w:t>деепричастий.</w:t>
            </w:r>
          </w:p>
        </w:tc>
        <w:tc>
          <w:tcPr>
            <w:tcW w:w="425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14" w:history="1">
              <w:r w:rsidRPr="004D792F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Наш клас</w:t>
            </w:r>
            <w:r>
              <w:rPr>
                <w:rFonts w:ascii="Times New Roman" w:hAnsi="Times New Roman" w:cs="Times New Roman"/>
                <w:lang w:val="tt-RU"/>
              </w:rPr>
              <w:t>с. Повторение  форм деепричастий</w:t>
            </w:r>
            <w:r w:rsidRPr="007F0E63">
              <w:rPr>
                <w:rFonts w:ascii="Times New Roman" w:hAnsi="Times New Roman" w:cs="Times New Roman"/>
                <w:lang w:val="tt-RU"/>
              </w:rPr>
              <w:t xml:space="preserve">. </w:t>
            </w:r>
          </w:p>
        </w:tc>
        <w:tc>
          <w:tcPr>
            <w:tcW w:w="425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15" w:history="1">
              <w:r w:rsidRPr="004D792F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Выпускники первой гимназии Казани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Pr="007F0E63" w:rsidRDefault="00843C4C" w:rsidP="00146447">
            <w:pPr>
              <w:autoSpaceDE w:val="0"/>
              <w:autoSpaceDN w:val="0"/>
              <w:spacing w:before="76"/>
              <w:ind w:left="72"/>
              <w:rPr>
                <w:rFonts w:ascii="Calibri" w:eastAsia="Calibri" w:hAnsi="Calibri" w:cs="Times New Roman"/>
              </w:rPr>
            </w:pPr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 xml:space="preserve">Школьная жизнь. Повторение глаголов настоящего и прошедшего времени изъявительного наклонения.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16" w:history="1">
              <w:r w:rsidRPr="00FA328C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spacing w:after="1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 xml:space="preserve">Расписание уроков. Именные словосочетания.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17" w:history="1">
              <w:r w:rsidRPr="00FA328C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843C4C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После уроков. Спряжение глаголов повелительного наклонения.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  <w:tc>
          <w:tcPr>
            <w:tcW w:w="2268" w:type="dxa"/>
          </w:tcPr>
          <w:p w:rsidR="00843C4C" w:rsidRPr="002E357F" w:rsidRDefault="00843C4C" w:rsidP="00146447">
            <w:pPr>
              <w:rPr>
                <w:lang w:val="tt-RU"/>
              </w:rPr>
            </w:pPr>
            <w:hyperlink r:id="rId18" w:history="1">
              <w:r w:rsidRPr="002E357F">
                <w:rPr>
                  <w:rStyle w:val="a5"/>
                  <w:sz w:val="16"/>
                  <w:szCs w:val="16"/>
                  <w:lang w:val="tt-RU"/>
                </w:rPr>
                <w:t>http://tatarschool.ru/tatar-tele/tatar-tele-7</w:t>
              </w:r>
            </w:hyperlink>
          </w:p>
        </w:tc>
      </w:tr>
      <w:tr w:rsidR="00843C4C" w:rsidRPr="00843C4C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</w:t>
            </w:r>
            <w:r w:rsidRPr="007F0E63">
              <w:rPr>
                <w:rFonts w:ascii="Times New Roman" w:hAnsi="Times New Roman" w:cs="Times New Roman"/>
                <w:lang w:val="tt-RU"/>
              </w:rPr>
              <w:t>Самат</w:t>
            </w:r>
            <w:r>
              <w:rPr>
                <w:rFonts w:ascii="Times New Roman" w:hAnsi="Times New Roman" w:cs="Times New Roman"/>
                <w:lang w:val="tt-RU"/>
              </w:rPr>
              <w:t>”</w:t>
            </w:r>
            <w:r w:rsidRPr="007F0E63">
              <w:rPr>
                <w:rFonts w:ascii="Times New Roman" w:hAnsi="Times New Roman" w:cs="Times New Roman"/>
                <w:lang w:val="tt-RU"/>
              </w:rPr>
              <w:t xml:space="preserve">. Повторение форм глаголов.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  <w:tc>
          <w:tcPr>
            <w:tcW w:w="2268" w:type="dxa"/>
          </w:tcPr>
          <w:p w:rsidR="00843C4C" w:rsidRPr="002E357F" w:rsidRDefault="00843C4C" w:rsidP="00146447">
            <w:pPr>
              <w:rPr>
                <w:lang w:val="tt-RU"/>
              </w:rPr>
            </w:pPr>
            <w:hyperlink r:id="rId19" w:history="1">
              <w:r w:rsidRPr="002E357F">
                <w:rPr>
                  <w:rStyle w:val="a5"/>
                  <w:sz w:val="16"/>
                  <w:szCs w:val="16"/>
                  <w:lang w:val="tt-RU"/>
                </w:rPr>
                <w:t>http://tatarschool.ru/tatar-tele/tatar-tele-7</w:t>
              </w:r>
            </w:hyperlink>
          </w:p>
        </w:tc>
      </w:tr>
      <w:tr w:rsidR="00843C4C" w:rsidRPr="00843C4C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 xml:space="preserve">В библиотеке. Наречия. Разряды наречий.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  <w:tc>
          <w:tcPr>
            <w:tcW w:w="2268" w:type="dxa"/>
          </w:tcPr>
          <w:p w:rsidR="00843C4C" w:rsidRPr="002E357F" w:rsidRDefault="00843C4C" w:rsidP="00146447">
            <w:pPr>
              <w:rPr>
                <w:lang w:val="tt-RU"/>
              </w:rPr>
            </w:pPr>
            <w:hyperlink r:id="rId20" w:history="1">
              <w:r w:rsidRPr="002E357F">
                <w:rPr>
                  <w:rStyle w:val="a5"/>
                  <w:sz w:val="16"/>
                  <w:szCs w:val="16"/>
                  <w:lang w:val="tt-RU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b/>
                <w:lang w:val="tt-RU"/>
              </w:rPr>
              <w:t>Р.Р.</w:t>
            </w:r>
            <w:r w:rsidRPr="007F0E63">
              <w:rPr>
                <w:rFonts w:ascii="Times New Roman" w:hAnsi="Times New Roman" w:cs="Times New Roman"/>
                <w:lang w:val="tt-RU"/>
              </w:rPr>
              <w:t xml:space="preserve"> Любимая книга.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  <w:r w:rsidRPr="007F0E6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21" w:history="1">
              <w:r w:rsidRPr="00FA328C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Лексико-грамматический материал по теме “Дневник – твое зеркало”.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22" w:history="1">
              <w:r w:rsidRPr="00FA328C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 xml:space="preserve">Дневник – документ, дневник – зеркало. Имена прилагательные, обозначающие характер.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23" w:history="1">
              <w:r w:rsidRPr="00FA328C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Дневник – документ, дневник – зеркало. Закрепление новой лексики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24" w:history="1">
              <w:r w:rsidRPr="00FA328C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 xml:space="preserve">Хороший ученик. Разряды наречий.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25" w:history="1">
              <w:r w:rsidRPr="00FA328C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Необходимые качества для хорошей учебы. Использование конструкции “...ганга күрә” в разговорной речи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26" w:history="1">
              <w:r w:rsidRPr="00FA328C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Хороший ли я ученик?</w:t>
            </w:r>
            <w:r>
              <w:rPr>
                <w:rFonts w:ascii="Times New Roman" w:hAnsi="Times New Roman" w:cs="Times New Roman"/>
                <w:lang w:val="tt-RU"/>
              </w:rPr>
              <w:t xml:space="preserve"> Секреты хорошей учебы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27" w:history="1">
              <w:r w:rsidRPr="00FA328C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b/>
                <w:lang w:val="tt-RU"/>
              </w:rPr>
              <w:t>Р.Р.</w:t>
            </w:r>
            <w:r w:rsidRPr="007F0E63">
              <w:rPr>
                <w:rFonts w:ascii="Times New Roman" w:hAnsi="Times New Roman" w:cs="Times New Roman"/>
                <w:lang w:val="tt-RU"/>
              </w:rPr>
              <w:t xml:space="preserve"> Мой одноклассник -  хороший ученик?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  <w:r w:rsidRPr="007F0E6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28" w:history="1">
              <w:r w:rsidRPr="00FA328C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 xml:space="preserve">Совет. Повторение глаголов в повелительном наклонении. </w:t>
            </w:r>
            <w:r w:rsidRPr="007F0E63">
              <w:rPr>
                <w:rFonts w:ascii="Times New Roman" w:hAnsi="Times New Roman" w:cs="Times New Roman"/>
              </w:rPr>
              <w:t xml:space="preserve">/ </w:t>
            </w:r>
            <w:r w:rsidRPr="007F0E63">
              <w:rPr>
                <w:rFonts w:ascii="Times New Roman" w:hAnsi="Times New Roman" w:cs="Times New Roman"/>
                <w:lang w:val="tt-RU"/>
              </w:rPr>
              <w:t>Киңәш. Боерык фигыльләрне кабатлау.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29" w:history="1">
              <w:r w:rsidRPr="00FA328C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Повторение темы “</w:t>
            </w:r>
            <w:r w:rsidRPr="007F0E63">
              <w:rPr>
                <w:rStyle w:val="FontStyle14"/>
                <w:bCs/>
                <w:noProof/>
                <w:sz w:val="22"/>
                <w:szCs w:val="22"/>
                <w:lang w:val="tt-RU"/>
              </w:rPr>
              <w:t>Знания и жизнь</w:t>
            </w:r>
            <w:r w:rsidRPr="007F0E63">
              <w:rPr>
                <w:rFonts w:ascii="Times New Roman" w:hAnsi="Times New Roman" w:cs="Times New Roman"/>
                <w:lang w:val="tt-RU"/>
              </w:rPr>
              <w:t>”.  Порядок присоединения окончаний к именам существительным.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30" w:history="1">
              <w:r w:rsidRPr="00FA328C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Style w:val="FontStyle14"/>
                <w:b/>
                <w:bCs/>
                <w:noProof/>
                <w:sz w:val="22"/>
                <w:szCs w:val="22"/>
                <w:lang w:val="tt-RU"/>
              </w:rPr>
              <w:t>Контрольная работа</w:t>
            </w:r>
            <w:r w:rsidRPr="007F0E63">
              <w:rPr>
                <w:rStyle w:val="FontStyle14"/>
                <w:bCs/>
                <w:noProof/>
                <w:sz w:val="22"/>
                <w:szCs w:val="22"/>
                <w:lang w:val="tt-RU"/>
              </w:rPr>
              <w:t xml:space="preserve"> (тест) №1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31" w:history="1">
              <w:r w:rsidRPr="00FA328C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</w:rPr>
              <w:t>Работа над ошибками.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32" w:history="1">
              <w:r w:rsidRPr="00FA328C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Мы отдыхаем вместе (25 ч</w:t>
            </w:r>
            <w:r w:rsidRPr="007F0E63">
              <w:rPr>
                <w:rFonts w:ascii="Times New Roman" w:hAnsi="Times New Roman" w:cs="Times New Roman"/>
                <w:b/>
                <w:lang w:val="tt-RU"/>
              </w:rPr>
              <w:t xml:space="preserve">.) </w:t>
            </w:r>
            <w:r w:rsidRPr="007F0E63">
              <w:rPr>
                <w:rFonts w:ascii="Times New Roman" w:hAnsi="Times New Roman" w:cs="Times New Roman"/>
                <w:lang w:val="tt-RU"/>
              </w:rPr>
              <w:t>Полезный отдых. Формы насто</w:t>
            </w:r>
            <w:r w:rsidRPr="007F0E63">
              <w:rPr>
                <w:rFonts w:ascii="Times New Roman" w:hAnsi="Times New Roman" w:cs="Times New Roman"/>
              </w:rPr>
              <w:t xml:space="preserve">ящего и прошедшего времени причастий. </w:t>
            </w:r>
            <w:r w:rsidRPr="007F0E63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33" w:history="1">
              <w:r w:rsidRPr="00FA328C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Использование форм насто</w:t>
            </w:r>
            <w:r w:rsidRPr="007F0E63">
              <w:rPr>
                <w:rFonts w:ascii="Times New Roman" w:hAnsi="Times New Roman" w:cs="Times New Roman"/>
              </w:rPr>
              <w:t xml:space="preserve">ящего и прошедшего времени причастий в речи. </w:t>
            </w:r>
            <w:r w:rsidRPr="007F0E63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34" w:history="1">
              <w:r w:rsidRPr="00FA328C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 xml:space="preserve">Кто как отдыхает? Форма будущего времени. 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35" w:history="1">
              <w:r w:rsidRPr="00FA328C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Идем в театр</w:t>
            </w:r>
            <w:r w:rsidRPr="007F0E63">
              <w:rPr>
                <w:rFonts w:ascii="Times New Roman" w:hAnsi="Times New Roman" w:cs="Times New Roman"/>
                <w:lang w:val="tt-RU"/>
              </w:rPr>
              <w:t>. Главные члены предложений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36" w:history="1">
              <w:r w:rsidRPr="00FA328C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Казань – город театров. Имя действия</w:t>
            </w:r>
          </w:p>
        </w:tc>
        <w:tc>
          <w:tcPr>
            <w:tcW w:w="425" w:type="dxa"/>
          </w:tcPr>
          <w:p w:rsidR="00843C4C" w:rsidRPr="00974E1D" w:rsidRDefault="00843C4C" w:rsidP="00146447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37" w:history="1">
              <w:r w:rsidRPr="00C252D0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 xml:space="preserve"> Наш выходной день. Производные слова. 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38" w:history="1">
              <w:r w:rsidRPr="00FA328C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 xml:space="preserve">Свободное время. Тире между подлежащим и сказуемым.  /  Буш вакыт.  Ия белән хәбәр арасында сызык.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39" w:history="1">
              <w:r w:rsidRPr="00FA328C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843C4C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 xml:space="preserve">Проводим время с пользой. Распространенные и нераспространенные предложения. 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  <w:tc>
          <w:tcPr>
            <w:tcW w:w="2268" w:type="dxa"/>
          </w:tcPr>
          <w:p w:rsidR="00843C4C" w:rsidRPr="002E357F" w:rsidRDefault="00843C4C" w:rsidP="00146447">
            <w:pPr>
              <w:rPr>
                <w:lang w:val="tt-RU"/>
              </w:rPr>
            </w:pPr>
            <w:hyperlink r:id="rId40" w:history="1">
              <w:r w:rsidRPr="002E357F">
                <w:rPr>
                  <w:rStyle w:val="a5"/>
                  <w:sz w:val="16"/>
                  <w:szCs w:val="16"/>
                  <w:lang w:val="tt-RU"/>
                </w:rPr>
                <w:t>http://tatarschool.ru/tatar-tele/tatar-tele-7</w:t>
              </w:r>
            </w:hyperlink>
          </w:p>
        </w:tc>
      </w:tr>
      <w:tr w:rsidR="00843C4C" w:rsidRPr="00843C4C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 xml:space="preserve">У меня мало свободного времени, потому что ...  Союзы. Подчинительные союзы. 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  <w:tc>
          <w:tcPr>
            <w:tcW w:w="2268" w:type="dxa"/>
          </w:tcPr>
          <w:p w:rsidR="00843C4C" w:rsidRPr="002E357F" w:rsidRDefault="00843C4C" w:rsidP="00146447">
            <w:pPr>
              <w:rPr>
                <w:lang w:val="tt-RU"/>
              </w:rPr>
            </w:pPr>
            <w:hyperlink r:id="rId41" w:history="1">
              <w:r w:rsidRPr="002E357F">
                <w:rPr>
                  <w:rStyle w:val="a5"/>
                  <w:sz w:val="16"/>
                  <w:szCs w:val="16"/>
                  <w:lang w:val="tt-RU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 xml:space="preserve">У тебя есть свободное время? Сочинительные союзы. 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42" w:history="1">
              <w:r w:rsidRPr="00FA328C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b/>
                <w:lang w:val="tt-RU"/>
              </w:rPr>
              <w:t>Р.Р.</w:t>
            </w:r>
            <w:r w:rsidRPr="007F0E63">
              <w:rPr>
                <w:rFonts w:ascii="Times New Roman" w:hAnsi="Times New Roman" w:cs="Times New Roman"/>
                <w:lang w:val="tt-RU"/>
              </w:rPr>
              <w:t xml:space="preserve"> Мое свободное время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  <w:r w:rsidRPr="007F0E6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Pr="007F0E63" w:rsidRDefault="00843C4C" w:rsidP="00146447"/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Казань – город театров. Имя действия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/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В театре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43" w:history="1">
              <w:r w:rsidRPr="00C252D0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 xml:space="preserve">Время проведенное впустую. </w:t>
            </w:r>
            <w:r w:rsidRPr="007F0E63">
              <w:rPr>
                <w:rFonts w:ascii="Times New Roman" w:hAnsi="Times New Roman" w:cs="Times New Roman"/>
                <w:noProof/>
                <w:color w:val="000000"/>
                <w:lang w:val="tt-RU"/>
              </w:rPr>
              <w:t>Вредные привычки</w:t>
            </w:r>
            <w:r w:rsidRPr="007F0E63">
              <w:rPr>
                <w:rFonts w:ascii="Times New Roman" w:hAnsi="Times New Roman" w:cs="Times New Roman"/>
                <w:lang w:val="tt-RU"/>
              </w:rPr>
              <w:t xml:space="preserve"> Положительная и отрицательная форма имени действия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44" w:history="1">
              <w:r w:rsidRPr="00C252D0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Как проводить время? Вводные слова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45" w:history="1">
              <w:r w:rsidRPr="00C252D0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7F0E63">
              <w:rPr>
                <w:rFonts w:ascii="Times New Roman" w:eastAsia="Calibri" w:hAnsi="Times New Roman" w:cs="Times New Roman"/>
                <w:lang w:val="tt-RU"/>
              </w:rPr>
              <w:t>Мои любимые занятия на досуге</w:t>
            </w:r>
            <w:r>
              <w:rPr>
                <w:rFonts w:ascii="Times New Roman" w:eastAsia="Calibri" w:hAnsi="Times New Roman" w:cs="Times New Roman"/>
                <w:lang w:val="tt-RU"/>
              </w:rPr>
              <w:t>.</w:t>
            </w:r>
          </w:p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Имена существительные и имена действия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46" w:history="1">
              <w:r w:rsidRPr="00C252D0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noProof/>
                <w:color w:val="000000"/>
                <w:lang w:val="tt-RU"/>
              </w:rPr>
              <w:t xml:space="preserve">Лексико-грамматический материал в тексте “Ошибочный шаг”. </w:t>
            </w:r>
            <w:r w:rsidRPr="007F0E63"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7F0E63">
              <w:rPr>
                <w:rFonts w:ascii="Times New Roman" w:hAnsi="Times New Roman" w:cs="Times New Roman"/>
                <w:noProof/>
                <w:color w:val="000000"/>
                <w:lang w:val="tt-RU"/>
              </w:rPr>
              <w:t>“Ялгыш адым” әсәрендә лексик-грамматик материал.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47" w:history="1">
              <w:r w:rsidRPr="00C252D0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noProof/>
                <w:color w:val="000000"/>
                <w:lang w:val="tt-RU"/>
              </w:rPr>
              <w:t xml:space="preserve">“Ошибочный шаг”. 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48" w:history="1">
              <w:r w:rsidRPr="00C252D0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 xml:space="preserve">Наши положительные качества.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49" w:history="1">
              <w:r w:rsidRPr="00C252D0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 xml:space="preserve">Наши положительные качества. </w:t>
            </w:r>
            <w:r w:rsidRPr="007F0E63">
              <w:rPr>
                <w:rFonts w:ascii="Times New Roman" w:eastAsia="Calibri" w:hAnsi="Times New Roman" w:cs="Times New Roman"/>
                <w:lang w:val="tt-RU"/>
              </w:rPr>
              <w:t xml:space="preserve">Здоровый образ </w:t>
            </w:r>
            <w:r w:rsidRPr="007F0E63">
              <w:rPr>
                <w:rFonts w:ascii="Times New Roman" w:eastAsia="Calibri" w:hAnsi="Times New Roman" w:cs="Times New Roman"/>
              </w:rPr>
              <w:t>жизни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50" w:history="1">
              <w:r w:rsidRPr="00C252D0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Я и м</w:t>
            </w:r>
            <w:r w:rsidRPr="007F0E63">
              <w:rPr>
                <w:rFonts w:ascii="Times New Roman" w:hAnsi="Times New Roman" w:cs="Times New Roman"/>
                <w:lang w:val="tt-RU"/>
              </w:rPr>
              <w:t xml:space="preserve">ои ровестники.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51" w:history="1">
              <w:r w:rsidRPr="00C252D0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“</w:t>
            </w:r>
            <w:r w:rsidRPr="007F0E63">
              <w:rPr>
                <w:rFonts w:ascii="Times New Roman" w:hAnsi="Times New Roman" w:cs="Times New Roman"/>
                <w:shd w:val="clear" w:color="auto" w:fill="FFFFFF"/>
              </w:rPr>
              <w:t>Подъезд нашего дома</w:t>
            </w:r>
            <w:r w:rsidRPr="007F0E63">
              <w:rPr>
                <w:rFonts w:ascii="Times New Roman" w:hAnsi="Times New Roman" w:cs="Times New Roman"/>
                <w:lang w:val="tt-RU"/>
              </w:rPr>
              <w:t>”</w:t>
            </w:r>
            <w:r w:rsidRPr="007F0E63">
              <w:rPr>
                <w:rFonts w:ascii="Times New Roman" w:hAnsi="Times New Roman" w:cs="Times New Roman"/>
                <w:shd w:val="clear" w:color="auto" w:fill="FFFFFF"/>
              </w:rPr>
              <w:t xml:space="preserve"> Аффиксы принадлежности имен существительных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52" w:history="1">
              <w:r w:rsidRPr="00C252D0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 xml:space="preserve">Работа с текстом стихотворения Р. Миннуллина </w:t>
            </w:r>
            <w:r w:rsidRPr="007F0E63">
              <w:rPr>
                <w:rFonts w:ascii="Times New Roman" w:hAnsi="Times New Roman" w:cs="Times New Roman"/>
                <w:lang w:val="tt-RU"/>
              </w:rPr>
              <w:t>“Записи в нашем подъезде”.</w:t>
            </w:r>
            <w:r w:rsidRPr="007F0E63">
              <w:rPr>
                <w:rFonts w:ascii="Times New Roman" w:hAnsi="Times New Roman" w:cs="Times New Roman"/>
                <w:noProof/>
                <w:color w:val="000000"/>
                <w:lang w:val="tt-RU"/>
              </w:rPr>
              <w:t xml:space="preserve">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53" w:history="1">
              <w:r w:rsidRPr="00C252D0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 xml:space="preserve">Повторение темы “Мы отдыхаем вместе”. / “Без бергә ял итәбез” темасын кабатлау.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54" w:history="1">
              <w:r w:rsidRPr="00C252D0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b/>
                <w:lang w:val="tt-RU"/>
              </w:rPr>
              <w:t>Контрольная работа</w:t>
            </w:r>
            <w:r w:rsidRPr="007F0E63">
              <w:rPr>
                <w:rFonts w:ascii="Times New Roman" w:hAnsi="Times New Roman" w:cs="Times New Roman"/>
                <w:lang w:val="tt-RU"/>
              </w:rPr>
              <w:t xml:space="preserve"> № 2“ Мы отдыхаем вместе”</w:t>
            </w:r>
            <w:r w:rsidRPr="007F0E63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Pr="007F0E63">
              <w:rPr>
                <w:rFonts w:ascii="Times New Roman" w:hAnsi="Times New Roman" w:cs="Times New Roman"/>
                <w:lang w:val="tt-RU"/>
              </w:rPr>
              <w:t>/  “Без бергә ял итәбез” темасы буенча контроль эш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Pr="007F0E63" w:rsidRDefault="00843C4C" w:rsidP="00146447"/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noProof/>
                <w:color w:val="000000"/>
                <w:lang w:val="tt-RU"/>
              </w:rPr>
              <w:t>Работа над ошибками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55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rPr>
          <w:trHeight w:val="504"/>
        </w:trPr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pStyle w:val="Style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7F0E63"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  <w:t xml:space="preserve">Старшие и мы. (27 ч.) </w:t>
            </w:r>
            <w:r w:rsidRPr="007F0E6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</w:t>
            </w:r>
          </w:p>
          <w:p w:rsidR="00843C4C" w:rsidRPr="007F0E63" w:rsidRDefault="00843C4C" w:rsidP="00146447">
            <w:pPr>
              <w:pStyle w:val="Style4"/>
              <w:spacing w:line="240" w:lineRule="auto"/>
              <w:ind w:firstLine="0"/>
              <w:jc w:val="left"/>
              <w:rPr>
                <w:rStyle w:val="FontStyle14"/>
                <w:noProof/>
                <w:sz w:val="22"/>
                <w:szCs w:val="22"/>
                <w:lang w:val="tt-RU"/>
              </w:rPr>
            </w:pPr>
            <w:r w:rsidRPr="007F0E63">
              <w:rPr>
                <w:rStyle w:val="FontStyle14"/>
                <w:noProof/>
                <w:sz w:val="22"/>
                <w:szCs w:val="22"/>
                <w:lang w:val="tt-RU"/>
              </w:rPr>
              <w:t>Слова, обозначающие родственные отношения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56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rPr>
          <w:trHeight w:val="270"/>
        </w:trPr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pStyle w:val="Style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7F0E6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Моя семья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57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pStyle w:val="Style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</w:pPr>
            <w:r w:rsidRPr="007F0E63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Взаимоотношения старших и младших в семье.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58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843C4C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 xml:space="preserve">Дедушка (бабушка) – мой советник.Главные члены предложения и определение.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  <w:tc>
          <w:tcPr>
            <w:tcW w:w="2268" w:type="dxa"/>
          </w:tcPr>
          <w:p w:rsidR="00843C4C" w:rsidRPr="002E357F" w:rsidRDefault="00843C4C" w:rsidP="00146447">
            <w:pPr>
              <w:rPr>
                <w:lang w:val="tt-RU"/>
              </w:rPr>
            </w:pPr>
            <w:hyperlink r:id="rId59" w:history="1">
              <w:r w:rsidRPr="002E357F">
                <w:rPr>
                  <w:rStyle w:val="a5"/>
                  <w:sz w:val="16"/>
                  <w:szCs w:val="16"/>
                  <w:lang w:val="tt-RU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Работа над т</w:t>
            </w:r>
            <w:r w:rsidRPr="007F0E63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екст</w:t>
            </w:r>
            <w:r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ом</w:t>
            </w:r>
            <w:r w:rsidRPr="007F0E63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 xml:space="preserve"> “Как нужно?”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60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pStyle w:val="Style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noProof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val="tt-RU"/>
              </w:rPr>
              <w:t>Составление диалога по речевым ситуциям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61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 xml:space="preserve"> “Друг-другу помогаем”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62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Работа над текстом “Друг-другу помогаем”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63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 xml:space="preserve">Помогать друг-другу – круто! 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64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843C4C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noProof/>
                <w:color w:val="000000"/>
                <w:lang w:val="tt-RU"/>
              </w:rPr>
              <w:t>Имя действия. Отличие от  русского языка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</w:tc>
        <w:tc>
          <w:tcPr>
            <w:tcW w:w="2268" w:type="dxa"/>
          </w:tcPr>
          <w:p w:rsidR="00843C4C" w:rsidRPr="002E357F" w:rsidRDefault="00843C4C" w:rsidP="00146447">
            <w:pPr>
              <w:rPr>
                <w:lang w:val="tt-RU"/>
              </w:rPr>
            </w:pPr>
            <w:hyperlink r:id="rId65" w:history="1">
              <w:r w:rsidRPr="002E357F">
                <w:rPr>
                  <w:rStyle w:val="a5"/>
                  <w:sz w:val="16"/>
                  <w:szCs w:val="16"/>
                  <w:lang w:val="tt-RU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Спряжение по падежам имени действия. Использование имен действий в разговорной речи.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66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 xml:space="preserve">Мы помогаем родителям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67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b/>
                <w:noProof/>
                <w:color w:val="000000"/>
                <w:lang w:val="tt-RU"/>
              </w:rPr>
              <w:t xml:space="preserve">Р.Р. </w:t>
            </w:r>
            <w:r w:rsidRPr="007F0E63">
              <w:rPr>
                <w:rFonts w:ascii="Times New Roman" w:hAnsi="Times New Roman" w:cs="Times New Roman"/>
                <w:lang w:val="tt-RU"/>
              </w:rPr>
              <w:t>Мы помогаем родителям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  <w:r w:rsidRPr="007F0E6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68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noProof/>
                <w:color w:val="000000"/>
                <w:lang w:val="tt-RU"/>
              </w:rPr>
              <w:t>“Родители – самые главные люди”.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69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Родителей надо почитать</w:t>
            </w:r>
            <w:r w:rsidRPr="007F0E63">
              <w:rPr>
                <w:rFonts w:ascii="Times New Roman" w:hAnsi="Times New Roman" w:cs="Times New Roman"/>
                <w:noProof/>
                <w:color w:val="000000"/>
                <w:lang w:val="tt-RU"/>
              </w:rPr>
              <w:t xml:space="preserve">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70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Текст “Модно ли быть воспитанным?”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71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Правила общения “Модно ли быть воспитанным?”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72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noProof/>
                <w:color w:val="000000"/>
                <w:lang w:val="tt-RU"/>
              </w:rPr>
              <w:t xml:space="preserve">Работа над текстом </w:t>
            </w:r>
            <w:r w:rsidRPr="007F0E63">
              <w:rPr>
                <w:rFonts w:ascii="Times New Roman" w:hAnsi="Times New Roman" w:cs="Times New Roman"/>
                <w:lang w:val="tt-RU"/>
              </w:rPr>
              <w:t>“Модно ли быть воспитанным?”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73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“Может ли ошибиться воспитанный человек?”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74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Работа над текстом “Может ли ошибиться воспитанный человек?”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75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 xml:space="preserve">Еще раз спасибо.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76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bCs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 xml:space="preserve">Будем вежливыми. Правила этикета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77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bCs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Семейные традиции. Семейные праздники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78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b/>
                <w:lang w:val="tt-RU"/>
              </w:rPr>
              <w:t>Р. Р.</w:t>
            </w:r>
            <w:r w:rsidRPr="007F0E63">
              <w:rPr>
                <w:rFonts w:ascii="Times New Roman" w:hAnsi="Times New Roman" w:cs="Times New Roman"/>
                <w:lang w:val="tt-RU"/>
              </w:rPr>
              <w:t xml:space="preserve"> Семейные праздники. Поздравление.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  <w:r w:rsidRPr="007F0E6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79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Повторение темы“Старшие и мы”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80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b/>
                <w:lang w:val="tt-RU"/>
              </w:rPr>
              <w:t>Контрольная работа №3</w:t>
            </w:r>
            <w:r w:rsidRPr="007F0E63">
              <w:rPr>
                <w:rFonts w:ascii="Times New Roman" w:hAnsi="Times New Roman" w:cs="Times New Roman"/>
                <w:lang w:val="tt-RU"/>
              </w:rPr>
              <w:t xml:space="preserve"> “Старшие и мы.”</w:t>
            </w:r>
            <w:r w:rsidRPr="007F0E63">
              <w:rPr>
                <w:rFonts w:ascii="Times New Roman" w:hAnsi="Times New Roman" w:cs="Times New Roman"/>
                <w:noProof/>
                <w:color w:val="000000"/>
                <w:lang w:val="tt-RU"/>
              </w:rPr>
              <w:t xml:space="preserve">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81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noProof/>
                <w:color w:val="000000"/>
                <w:lang w:val="tt-RU"/>
              </w:rPr>
              <w:t>Работа над ошибками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82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b/>
              </w:rPr>
              <w:t>Мы живем в Татарстане</w:t>
            </w:r>
            <w:r w:rsidRPr="007F0E63">
              <w:rPr>
                <w:rFonts w:ascii="Times New Roman" w:hAnsi="Times New Roman" w:cs="Times New Roman"/>
                <w:b/>
                <w:bCs/>
                <w:noProof/>
                <w:color w:val="000000"/>
                <w:lang w:val="tt-RU"/>
              </w:rPr>
              <w:t xml:space="preserve"> (24 ч.)</w:t>
            </w:r>
          </w:p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noProof/>
                <w:color w:val="000000"/>
                <w:lang w:val="tt-RU"/>
              </w:rPr>
              <w:t xml:space="preserve">Лексический материал  по теме “Моя родина – Татарстан”.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83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 xml:space="preserve">Текст “Почему Родина </w:t>
            </w:r>
            <w:r>
              <w:rPr>
                <w:rFonts w:ascii="Times New Roman" w:hAnsi="Times New Roman" w:cs="Times New Roman"/>
                <w:lang w:val="tt-RU"/>
              </w:rPr>
              <w:t>так дорога</w:t>
            </w:r>
            <w:r w:rsidRPr="007F0E63">
              <w:rPr>
                <w:rFonts w:ascii="Times New Roman" w:hAnsi="Times New Roman" w:cs="Times New Roman"/>
                <w:lang w:val="tt-RU"/>
              </w:rPr>
              <w:t>?”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84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 xml:space="preserve">Работа над текстом “Почему Родина </w:t>
            </w:r>
            <w:r>
              <w:rPr>
                <w:rFonts w:ascii="Times New Roman" w:hAnsi="Times New Roman" w:cs="Times New Roman"/>
                <w:lang w:val="tt-RU"/>
              </w:rPr>
              <w:t>так дорога</w:t>
            </w:r>
            <w:r w:rsidRPr="007F0E63">
              <w:rPr>
                <w:rFonts w:ascii="Times New Roman" w:hAnsi="Times New Roman" w:cs="Times New Roman"/>
                <w:lang w:val="tt-RU"/>
              </w:rPr>
              <w:t xml:space="preserve">?”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85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 xml:space="preserve">Географическое расположение, климатТатарстана.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86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Природа Татарстана. Повторение форм выражения желания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87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Природные богатства Татарстана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88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Животные и птицы.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89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Зеленая аптека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90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Бережное отношение к природе.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91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Мой родной край. Форма выражения цели.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92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 xml:space="preserve">Моя малая родина.  Форма выражения цели. 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93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b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Р.Р Моя малая родина.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  <w:r w:rsidRPr="007F0E6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94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noProof/>
                <w:color w:val="000000"/>
                <w:lang w:val="tt-RU"/>
              </w:rPr>
              <w:t>Казань – столица Татарстана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95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noProof/>
                <w:color w:val="000000"/>
                <w:lang w:val="tt-RU"/>
              </w:rPr>
              <w:t xml:space="preserve">Путешествие по Татарстану.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96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lang w:val="tt-RU"/>
              </w:rPr>
              <w:t>Исторические и памятные места.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Pr="00EF4A30" w:rsidRDefault="00843C4C" w:rsidP="00146447">
            <w:pPr>
              <w:rPr>
                <w:sz w:val="16"/>
                <w:szCs w:val="16"/>
              </w:rPr>
            </w:pPr>
            <w:hyperlink r:id="rId97" w:history="1">
              <w:r w:rsidRPr="00EF4A30">
                <w:rPr>
                  <w:rStyle w:val="a5"/>
                  <w:sz w:val="16"/>
                  <w:szCs w:val="16"/>
                </w:rPr>
                <w:t>https://tripplanet.ru/dostoprimechatelnosti-tatarstana/</w:t>
              </w:r>
            </w:hyperlink>
            <w:r w:rsidRPr="00EF4A30">
              <w:rPr>
                <w:sz w:val="16"/>
                <w:szCs w:val="16"/>
              </w:rPr>
              <w:t xml:space="preserve"> </w:t>
            </w:r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  <w:lang w:val="tt-RU"/>
              </w:rPr>
              <w:t>Выдающиеся представители татарского народа (писатели и поэты, деятели культуры)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98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  <w:lang w:val="tt-RU"/>
              </w:rPr>
              <w:t>Выдающиеся представители татарского народа (писатели и поэты, деятели культуры)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99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Моя республика.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100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noProof/>
                <w:lang w:val="tt-RU"/>
              </w:rPr>
            </w:pPr>
            <w:r w:rsidRPr="007F0E63">
              <w:rPr>
                <w:rFonts w:ascii="Times New Roman" w:hAnsi="Times New Roman" w:cs="Times New Roman"/>
                <w:lang w:val="tt-RU"/>
              </w:rPr>
              <w:t>Мы гордимся своей родиной. Повторение.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101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2E49E1" w:rsidRDefault="00843C4C" w:rsidP="00146447">
            <w:pPr>
              <w:rPr>
                <w:rFonts w:ascii="Times New Roman" w:eastAsia="Calibri" w:hAnsi="Times New Roman" w:cs="Times New Roman"/>
                <w:b/>
                <w:bCs/>
                <w:noProof/>
                <w:lang w:val="tt-RU"/>
              </w:rPr>
            </w:pPr>
            <w:r w:rsidRPr="002E49E1">
              <w:rPr>
                <w:rFonts w:ascii="Times New Roman" w:eastAsia="Calibri" w:hAnsi="Times New Roman" w:cs="Times New Roman"/>
                <w:b/>
                <w:bCs/>
                <w:noProof/>
                <w:lang w:val="tt-RU"/>
              </w:rPr>
              <w:t>Контрольная работа №4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102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noProof/>
                <w:lang w:val="tt-RU"/>
              </w:rPr>
            </w:pPr>
            <w:r w:rsidRPr="007F0E63">
              <w:rPr>
                <w:rFonts w:ascii="Times New Roman" w:eastAsia="Calibri" w:hAnsi="Times New Roman" w:cs="Times New Roman"/>
                <w:noProof/>
                <w:lang w:val="tt-RU"/>
              </w:rPr>
              <w:t>Работа над ошибками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103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noProof/>
                <w:lang w:val="tt-RU"/>
              </w:rPr>
            </w:pPr>
            <w:r w:rsidRPr="007F0E63">
              <w:rPr>
                <w:rFonts w:ascii="Times New Roman" w:eastAsia="Calibri" w:hAnsi="Times New Roman" w:cs="Times New Roman"/>
                <w:noProof/>
                <w:lang w:val="tt-RU"/>
              </w:rPr>
              <w:t>Повторение изученного. Выполнение упражнений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104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  <w:tr w:rsidR="00843C4C" w:rsidRPr="004B26EF" w:rsidTr="00146447">
        <w:tc>
          <w:tcPr>
            <w:tcW w:w="568" w:type="dxa"/>
          </w:tcPr>
          <w:p w:rsidR="00843C4C" w:rsidRPr="007F0E63" w:rsidRDefault="00843C4C" w:rsidP="0014644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noProof/>
                <w:lang w:val="tt-RU"/>
              </w:rPr>
            </w:pPr>
            <w:r w:rsidRPr="007F0E63">
              <w:rPr>
                <w:rFonts w:ascii="Times New Roman" w:eastAsia="Calibri" w:hAnsi="Times New Roman" w:cs="Times New Roman"/>
                <w:noProof/>
                <w:lang w:val="tt-RU"/>
              </w:rPr>
              <w:t>Обобщ</w:t>
            </w:r>
            <w:r>
              <w:rPr>
                <w:rFonts w:ascii="Times New Roman" w:eastAsia="Calibri" w:hAnsi="Times New Roman" w:cs="Times New Roman"/>
                <w:noProof/>
                <w:lang w:val="tt-RU"/>
              </w:rPr>
              <w:t>аю</w:t>
            </w:r>
            <w:r>
              <w:rPr>
                <w:rFonts w:ascii="Times New Roman" w:eastAsia="Calibri" w:hAnsi="Times New Roman" w:cs="Times New Roman"/>
                <w:noProof/>
              </w:rPr>
              <w:t>щее</w:t>
            </w:r>
            <w:r w:rsidRPr="007F0E63">
              <w:rPr>
                <w:rFonts w:ascii="Times New Roman" w:eastAsia="Calibri" w:hAnsi="Times New Roman" w:cs="Times New Roman"/>
                <w:noProof/>
                <w:lang w:val="tt-RU"/>
              </w:rPr>
              <w:t xml:space="preserve"> повторение изученного. </w:t>
            </w:r>
            <w:r>
              <w:rPr>
                <w:rFonts w:ascii="Times New Roman" w:eastAsia="Calibri" w:hAnsi="Times New Roman" w:cs="Times New Roman"/>
                <w:noProof/>
                <w:lang w:val="tt-RU"/>
              </w:rPr>
              <w:t>Подведение итогов.</w:t>
            </w:r>
            <w:r w:rsidRPr="007F0E63">
              <w:rPr>
                <w:rFonts w:ascii="Times New Roman" w:eastAsia="Calibri" w:hAnsi="Times New Roman" w:cs="Times New Roman"/>
                <w:noProof/>
                <w:lang w:val="tt-RU"/>
              </w:rPr>
              <w:t xml:space="preserve"> </w:t>
            </w:r>
          </w:p>
        </w:tc>
        <w:tc>
          <w:tcPr>
            <w:tcW w:w="425" w:type="dxa"/>
          </w:tcPr>
          <w:p w:rsidR="00843C4C" w:rsidRPr="007F0E63" w:rsidRDefault="00843C4C" w:rsidP="00146447">
            <w:r w:rsidRPr="007F0E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</w:tcPr>
          <w:p w:rsidR="00843C4C" w:rsidRPr="007F0E63" w:rsidRDefault="00843C4C" w:rsidP="0014644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:rsidR="00843C4C" w:rsidRDefault="00843C4C" w:rsidP="00146447">
            <w:hyperlink r:id="rId105" w:history="1">
              <w:r w:rsidRPr="000922A3">
                <w:rPr>
                  <w:rStyle w:val="a5"/>
                  <w:sz w:val="16"/>
                  <w:szCs w:val="16"/>
                </w:rPr>
                <w:t>http://tatarschool.ru/tatar-tele/tatar-tele-7</w:t>
              </w:r>
            </w:hyperlink>
          </w:p>
        </w:tc>
      </w:tr>
    </w:tbl>
    <w:p w:rsidR="00843C4C" w:rsidRDefault="00843C4C" w:rsidP="00843C4C"/>
    <w:p w:rsidR="00262542" w:rsidRDefault="00262542">
      <w:bookmarkStart w:id="0" w:name="_GoBack"/>
      <w:bookmarkEnd w:id="0"/>
    </w:p>
    <w:sectPr w:rsidR="00262542" w:rsidSect="002E35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F0360"/>
    <w:multiLevelType w:val="hybridMultilevel"/>
    <w:tmpl w:val="6B8AE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F6F3C"/>
    <w:multiLevelType w:val="hybridMultilevel"/>
    <w:tmpl w:val="44087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206BA"/>
    <w:multiLevelType w:val="hybridMultilevel"/>
    <w:tmpl w:val="583C5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95E62"/>
    <w:multiLevelType w:val="hybridMultilevel"/>
    <w:tmpl w:val="CC464B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2508D"/>
    <w:multiLevelType w:val="hybridMultilevel"/>
    <w:tmpl w:val="00423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73987"/>
    <w:multiLevelType w:val="hybridMultilevel"/>
    <w:tmpl w:val="59E2B5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E30D7"/>
    <w:multiLevelType w:val="hybridMultilevel"/>
    <w:tmpl w:val="CF32628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220678"/>
    <w:multiLevelType w:val="hybridMultilevel"/>
    <w:tmpl w:val="C6E84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CB8"/>
    <w:rsid w:val="00262542"/>
    <w:rsid w:val="00843C4C"/>
    <w:rsid w:val="00A5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35F82-60F5-4B34-BD80-0D5664EE0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843C4C"/>
    <w:pPr>
      <w:widowControl w:val="0"/>
      <w:autoSpaceDE w:val="0"/>
      <w:autoSpaceDN w:val="0"/>
      <w:adjustRightInd w:val="0"/>
      <w:spacing w:after="0" w:line="240" w:lineRule="exact"/>
      <w:ind w:firstLine="566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4">
    <w:name w:val="Font Style14"/>
    <w:uiPriority w:val="99"/>
    <w:rsid w:val="00843C4C"/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843C4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43C4C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43C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atarschool.ru/tatar-tele/tatar-tele-7" TargetMode="External"/><Relationship Id="rId21" Type="http://schemas.openxmlformats.org/officeDocument/2006/relationships/hyperlink" Target="http://tatarschool.ru/tatar-tele/tatar-tele-7" TargetMode="External"/><Relationship Id="rId42" Type="http://schemas.openxmlformats.org/officeDocument/2006/relationships/hyperlink" Target="http://tatarschool.ru/tatar-tele/tatar-tele-7" TargetMode="External"/><Relationship Id="rId47" Type="http://schemas.openxmlformats.org/officeDocument/2006/relationships/hyperlink" Target="http://tatarschool.ru/tatar-tele/tatar-tele-7" TargetMode="External"/><Relationship Id="rId63" Type="http://schemas.openxmlformats.org/officeDocument/2006/relationships/hyperlink" Target="http://tatarschool.ru/tatar-tele/tatar-tele-7" TargetMode="External"/><Relationship Id="rId68" Type="http://schemas.openxmlformats.org/officeDocument/2006/relationships/hyperlink" Target="http://tatarschool.ru/tatar-tele/tatar-tele-7" TargetMode="External"/><Relationship Id="rId84" Type="http://schemas.openxmlformats.org/officeDocument/2006/relationships/hyperlink" Target="http://tatarschool.ru/tatar-tele/tatar-tele-7" TargetMode="External"/><Relationship Id="rId89" Type="http://schemas.openxmlformats.org/officeDocument/2006/relationships/hyperlink" Target="http://tatarschool.ru/tatar-tele/tatar-tele-7" TargetMode="External"/><Relationship Id="rId7" Type="http://schemas.openxmlformats.org/officeDocument/2006/relationships/hyperlink" Target="http://tatarschool.ru/tatar-tele/tatar-tele-7" TargetMode="External"/><Relationship Id="rId71" Type="http://schemas.openxmlformats.org/officeDocument/2006/relationships/hyperlink" Target="http://tatarschool.ru/tatar-tele/tatar-tele-7" TargetMode="External"/><Relationship Id="rId92" Type="http://schemas.openxmlformats.org/officeDocument/2006/relationships/hyperlink" Target="http://tatarschool.ru/tatar-tele/tatar-tele-7" TargetMode="External"/><Relationship Id="rId2" Type="http://schemas.openxmlformats.org/officeDocument/2006/relationships/styles" Target="styles.xml"/><Relationship Id="rId16" Type="http://schemas.openxmlformats.org/officeDocument/2006/relationships/hyperlink" Target="http://tatarschool.ru/tatar-tele/tatar-tele-7" TargetMode="External"/><Relationship Id="rId29" Type="http://schemas.openxmlformats.org/officeDocument/2006/relationships/hyperlink" Target="http://tatarschool.ru/tatar-tele/tatar-tele-7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://tatarschool.ru/tatar-tele/tatar-tele-7" TargetMode="External"/><Relationship Id="rId24" Type="http://schemas.openxmlformats.org/officeDocument/2006/relationships/hyperlink" Target="http://tatarschool.ru/tatar-tele/tatar-tele-7" TargetMode="External"/><Relationship Id="rId32" Type="http://schemas.openxmlformats.org/officeDocument/2006/relationships/hyperlink" Target="http://tatarschool.ru/tatar-tele/tatar-tele-7" TargetMode="External"/><Relationship Id="rId37" Type="http://schemas.openxmlformats.org/officeDocument/2006/relationships/hyperlink" Target="http://tatarschool.ru/tatar-tele/tatar-tele-7" TargetMode="External"/><Relationship Id="rId40" Type="http://schemas.openxmlformats.org/officeDocument/2006/relationships/hyperlink" Target="http://tatarschool.ru/tatar-tele/tatar-tele-7" TargetMode="External"/><Relationship Id="rId45" Type="http://schemas.openxmlformats.org/officeDocument/2006/relationships/hyperlink" Target="http://tatarschool.ru/tatar-tele/tatar-tele-7" TargetMode="External"/><Relationship Id="rId53" Type="http://schemas.openxmlformats.org/officeDocument/2006/relationships/hyperlink" Target="http://tatarschool.ru/tatar-tele/tatar-tele-7" TargetMode="External"/><Relationship Id="rId58" Type="http://schemas.openxmlformats.org/officeDocument/2006/relationships/hyperlink" Target="http://tatarschool.ru/tatar-tele/tatar-tele-7" TargetMode="External"/><Relationship Id="rId66" Type="http://schemas.openxmlformats.org/officeDocument/2006/relationships/hyperlink" Target="http://tatarschool.ru/tatar-tele/tatar-tele-7" TargetMode="External"/><Relationship Id="rId74" Type="http://schemas.openxmlformats.org/officeDocument/2006/relationships/hyperlink" Target="http://tatarschool.ru/tatar-tele/tatar-tele-7" TargetMode="External"/><Relationship Id="rId79" Type="http://schemas.openxmlformats.org/officeDocument/2006/relationships/hyperlink" Target="http://tatarschool.ru/tatar-tele/tatar-tele-7" TargetMode="External"/><Relationship Id="rId87" Type="http://schemas.openxmlformats.org/officeDocument/2006/relationships/hyperlink" Target="http://tatarschool.ru/tatar-tele/tatar-tele-7" TargetMode="External"/><Relationship Id="rId102" Type="http://schemas.openxmlformats.org/officeDocument/2006/relationships/hyperlink" Target="http://tatarschool.ru/tatar-tele/tatar-tele-7" TargetMode="External"/><Relationship Id="rId5" Type="http://schemas.openxmlformats.org/officeDocument/2006/relationships/hyperlink" Target="http://tatarschool.ru/tatar-tele/tatar-tele-7" TargetMode="External"/><Relationship Id="rId61" Type="http://schemas.openxmlformats.org/officeDocument/2006/relationships/hyperlink" Target="http://tatarschool.ru/tatar-tele/tatar-tele-7" TargetMode="External"/><Relationship Id="rId82" Type="http://schemas.openxmlformats.org/officeDocument/2006/relationships/hyperlink" Target="http://tatarschool.ru/tatar-tele/tatar-tele-7" TargetMode="External"/><Relationship Id="rId90" Type="http://schemas.openxmlformats.org/officeDocument/2006/relationships/hyperlink" Target="http://tatarschool.ru/tatar-tele/tatar-tele-7" TargetMode="External"/><Relationship Id="rId95" Type="http://schemas.openxmlformats.org/officeDocument/2006/relationships/hyperlink" Target="http://tatarschool.ru/tatar-tele/tatar-tele-7" TargetMode="External"/><Relationship Id="rId19" Type="http://schemas.openxmlformats.org/officeDocument/2006/relationships/hyperlink" Target="http://tatarschool.ru/tatar-tele/tatar-tele-7" TargetMode="External"/><Relationship Id="rId14" Type="http://schemas.openxmlformats.org/officeDocument/2006/relationships/hyperlink" Target="http://tatarschool.ru/tatar-tele/tatar-tele-7" TargetMode="External"/><Relationship Id="rId22" Type="http://schemas.openxmlformats.org/officeDocument/2006/relationships/hyperlink" Target="http://tatarschool.ru/tatar-tele/tatar-tele-7" TargetMode="External"/><Relationship Id="rId27" Type="http://schemas.openxmlformats.org/officeDocument/2006/relationships/hyperlink" Target="http://tatarschool.ru/tatar-tele/tatar-tele-7" TargetMode="External"/><Relationship Id="rId30" Type="http://schemas.openxmlformats.org/officeDocument/2006/relationships/hyperlink" Target="http://tatarschool.ru/tatar-tele/tatar-tele-7" TargetMode="External"/><Relationship Id="rId35" Type="http://schemas.openxmlformats.org/officeDocument/2006/relationships/hyperlink" Target="http://tatarschool.ru/tatar-tele/tatar-tele-7" TargetMode="External"/><Relationship Id="rId43" Type="http://schemas.openxmlformats.org/officeDocument/2006/relationships/hyperlink" Target="http://tatarschool.ru/tatar-tele/tatar-tele-7" TargetMode="External"/><Relationship Id="rId48" Type="http://schemas.openxmlformats.org/officeDocument/2006/relationships/hyperlink" Target="http://tatarschool.ru/tatar-tele/tatar-tele-7" TargetMode="External"/><Relationship Id="rId56" Type="http://schemas.openxmlformats.org/officeDocument/2006/relationships/hyperlink" Target="http://tatarschool.ru/tatar-tele/tatar-tele-7" TargetMode="External"/><Relationship Id="rId64" Type="http://schemas.openxmlformats.org/officeDocument/2006/relationships/hyperlink" Target="http://tatarschool.ru/tatar-tele/tatar-tele-7" TargetMode="External"/><Relationship Id="rId69" Type="http://schemas.openxmlformats.org/officeDocument/2006/relationships/hyperlink" Target="http://tatarschool.ru/tatar-tele/tatar-tele-7" TargetMode="External"/><Relationship Id="rId77" Type="http://schemas.openxmlformats.org/officeDocument/2006/relationships/hyperlink" Target="http://tatarschool.ru/tatar-tele/tatar-tele-7" TargetMode="External"/><Relationship Id="rId100" Type="http://schemas.openxmlformats.org/officeDocument/2006/relationships/hyperlink" Target="http://tatarschool.ru/tatar-tele/tatar-tele-7" TargetMode="External"/><Relationship Id="rId105" Type="http://schemas.openxmlformats.org/officeDocument/2006/relationships/hyperlink" Target="http://tatarschool.ru/tatar-tele/tatar-tele-7" TargetMode="External"/><Relationship Id="rId8" Type="http://schemas.openxmlformats.org/officeDocument/2006/relationships/hyperlink" Target="http://tatarschool.ru/tatar-tele/tatar-tele-7" TargetMode="External"/><Relationship Id="rId51" Type="http://schemas.openxmlformats.org/officeDocument/2006/relationships/hyperlink" Target="http://tatarschool.ru/tatar-tele/tatar-tele-7" TargetMode="External"/><Relationship Id="rId72" Type="http://schemas.openxmlformats.org/officeDocument/2006/relationships/hyperlink" Target="http://tatarschool.ru/tatar-tele/tatar-tele-7" TargetMode="External"/><Relationship Id="rId80" Type="http://schemas.openxmlformats.org/officeDocument/2006/relationships/hyperlink" Target="http://tatarschool.ru/tatar-tele/tatar-tele-7" TargetMode="External"/><Relationship Id="rId85" Type="http://schemas.openxmlformats.org/officeDocument/2006/relationships/hyperlink" Target="http://tatarschool.ru/tatar-tele/tatar-tele-7" TargetMode="External"/><Relationship Id="rId93" Type="http://schemas.openxmlformats.org/officeDocument/2006/relationships/hyperlink" Target="http://tatarschool.ru/tatar-tele/tatar-tele-7" TargetMode="External"/><Relationship Id="rId98" Type="http://schemas.openxmlformats.org/officeDocument/2006/relationships/hyperlink" Target="http://tatarschool.ru/tatar-tele/tatar-tele-7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atarschool.ru/tatar-tele/tatar-tele-7" TargetMode="External"/><Relationship Id="rId17" Type="http://schemas.openxmlformats.org/officeDocument/2006/relationships/hyperlink" Target="http://tatarschool.ru/tatar-tele/tatar-tele-7" TargetMode="External"/><Relationship Id="rId25" Type="http://schemas.openxmlformats.org/officeDocument/2006/relationships/hyperlink" Target="http://tatarschool.ru/tatar-tele/tatar-tele-7" TargetMode="External"/><Relationship Id="rId33" Type="http://schemas.openxmlformats.org/officeDocument/2006/relationships/hyperlink" Target="http://tatarschool.ru/tatar-tele/tatar-tele-7" TargetMode="External"/><Relationship Id="rId38" Type="http://schemas.openxmlformats.org/officeDocument/2006/relationships/hyperlink" Target="http://tatarschool.ru/tatar-tele/tatar-tele-7" TargetMode="External"/><Relationship Id="rId46" Type="http://schemas.openxmlformats.org/officeDocument/2006/relationships/hyperlink" Target="http://tatarschool.ru/tatar-tele/tatar-tele-7" TargetMode="External"/><Relationship Id="rId59" Type="http://schemas.openxmlformats.org/officeDocument/2006/relationships/hyperlink" Target="http://tatarschool.ru/tatar-tele/tatar-tele-7" TargetMode="External"/><Relationship Id="rId67" Type="http://schemas.openxmlformats.org/officeDocument/2006/relationships/hyperlink" Target="http://tatarschool.ru/tatar-tele/tatar-tele-7" TargetMode="External"/><Relationship Id="rId103" Type="http://schemas.openxmlformats.org/officeDocument/2006/relationships/hyperlink" Target="http://tatarschool.ru/tatar-tele/tatar-tele-7" TargetMode="External"/><Relationship Id="rId20" Type="http://schemas.openxmlformats.org/officeDocument/2006/relationships/hyperlink" Target="http://tatarschool.ru/tatar-tele/tatar-tele-7" TargetMode="External"/><Relationship Id="rId41" Type="http://schemas.openxmlformats.org/officeDocument/2006/relationships/hyperlink" Target="http://tatarschool.ru/tatar-tele/tatar-tele-7" TargetMode="External"/><Relationship Id="rId54" Type="http://schemas.openxmlformats.org/officeDocument/2006/relationships/hyperlink" Target="http://tatarschool.ru/tatar-tele/tatar-tele-7" TargetMode="External"/><Relationship Id="rId62" Type="http://schemas.openxmlformats.org/officeDocument/2006/relationships/hyperlink" Target="http://tatarschool.ru/tatar-tele/tatar-tele-7" TargetMode="External"/><Relationship Id="rId70" Type="http://schemas.openxmlformats.org/officeDocument/2006/relationships/hyperlink" Target="http://tatarschool.ru/tatar-tele/tatar-tele-7" TargetMode="External"/><Relationship Id="rId75" Type="http://schemas.openxmlformats.org/officeDocument/2006/relationships/hyperlink" Target="http://tatarschool.ru/tatar-tele/tatar-tele-7" TargetMode="External"/><Relationship Id="rId83" Type="http://schemas.openxmlformats.org/officeDocument/2006/relationships/hyperlink" Target="http://tatarschool.ru/tatar-tele/tatar-tele-7" TargetMode="External"/><Relationship Id="rId88" Type="http://schemas.openxmlformats.org/officeDocument/2006/relationships/hyperlink" Target="http://tatarschool.ru/tatar-tele/tatar-tele-7" TargetMode="External"/><Relationship Id="rId91" Type="http://schemas.openxmlformats.org/officeDocument/2006/relationships/hyperlink" Target="http://tatarschool.ru/tatar-tele/tatar-tele-7" TargetMode="External"/><Relationship Id="rId96" Type="http://schemas.openxmlformats.org/officeDocument/2006/relationships/hyperlink" Target="http://tatarschool.ru/tatar-tele/tatar-tele-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atarschool.ru/tatar-tele/tatar-tele-7" TargetMode="External"/><Relationship Id="rId15" Type="http://schemas.openxmlformats.org/officeDocument/2006/relationships/hyperlink" Target="http://tatarschool.ru/tatar-tele/tatar-tele-7" TargetMode="External"/><Relationship Id="rId23" Type="http://schemas.openxmlformats.org/officeDocument/2006/relationships/hyperlink" Target="http://tatarschool.ru/tatar-tele/tatar-tele-7" TargetMode="External"/><Relationship Id="rId28" Type="http://schemas.openxmlformats.org/officeDocument/2006/relationships/hyperlink" Target="http://tatarschool.ru/tatar-tele/tatar-tele-7" TargetMode="External"/><Relationship Id="rId36" Type="http://schemas.openxmlformats.org/officeDocument/2006/relationships/hyperlink" Target="http://tatarschool.ru/tatar-tele/tatar-tele-7" TargetMode="External"/><Relationship Id="rId49" Type="http://schemas.openxmlformats.org/officeDocument/2006/relationships/hyperlink" Target="http://tatarschool.ru/tatar-tele/tatar-tele-7" TargetMode="External"/><Relationship Id="rId57" Type="http://schemas.openxmlformats.org/officeDocument/2006/relationships/hyperlink" Target="http://tatarschool.ru/tatar-tele/tatar-tele-7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://tatarschool.ru/tatar-tele/tatar-tele-7" TargetMode="External"/><Relationship Id="rId31" Type="http://schemas.openxmlformats.org/officeDocument/2006/relationships/hyperlink" Target="http://tatarschool.ru/tatar-tele/tatar-tele-7" TargetMode="External"/><Relationship Id="rId44" Type="http://schemas.openxmlformats.org/officeDocument/2006/relationships/hyperlink" Target="http://tatarschool.ru/tatar-tele/tatar-tele-7" TargetMode="External"/><Relationship Id="rId52" Type="http://schemas.openxmlformats.org/officeDocument/2006/relationships/hyperlink" Target="http://tatarschool.ru/tatar-tele/tatar-tele-7" TargetMode="External"/><Relationship Id="rId60" Type="http://schemas.openxmlformats.org/officeDocument/2006/relationships/hyperlink" Target="http://tatarschool.ru/tatar-tele/tatar-tele-7" TargetMode="External"/><Relationship Id="rId65" Type="http://schemas.openxmlformats.org/officeDocument/2006/relationships/hyperlink" Target="http://tatarschool.ru/tatar-tele/tatar-tele-7" TargetMode="External"/><Relationship Id="rId73" Type="http://schemas.openxmlformats.org/officeDocument/2006/relationships/hyperlink" Target="http://tatarschool.ru/tatar-tele/tatar-tele-7" TargetMode="External"/><Relationship Id="rId78" Type="http://schemas.openxmlformats.org/officeDocument/2006/relationships/hyperlink" Target="http://tatarschool.ru/tatar-tele/tatar-tele-7" TargetMode="External"/><Relationship Id="rId81" Type="http://schemas.openxmlformats.org/officeDocument/2006/relationships/hyperlink" Target="http://tatarschool.ru/tatar-tele/tatar-tele-7" TargetMode="External"/><Relationship Id="rId86" Type="http://schemas.openxmlformats.org/officeDocument/2006/relationships/hyperlink" Target="http://tatarschool.ru/tatar-tele/tatar-tele-7" TargetMode="External"/><Relationship Id="rId94" Type="http://schemas.openxmlformats.org/officeDocument/2006/relationships/hyperlink" Target="http://tatarschool.ru/tatar-tele/tatar-tele-7" TargetMode="External"/><Relationship Id="rId99" Type="http://schemas.openxmlformats.org/officeDocument/2006/relationships/hyperlink" Target="http://tatarschool.ru/tatar-tele/tatar-tele-7" TargetMode="External"/><Relationship Id="rId101" Type="http://schemas.openxmlformats.org/officeDocument/2006/relationships/hyperlink" Target="http://tatarschool.ru/tatar-tele/tatar-tele-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aniev.org/" TargetMode="External"/><Relationship Id="rId13" Type="http://schemas.openxmlformats.org/officeDocument/2006/relationships/hyperlink" Target="http://tatarschool.ru/tatar-tele/tatar-tele-7" TargetMode="External"/><Relationship Id="rId18" Type="http://schemas.openxmlformats.org/officeDocument/2006/relationships/hyperlink" Target="http://tatarschool.ru/tatar-tele/tatar-tele-7" TargetMode="External"/><Relationship Id="rId39" Type="http://schemas.openxmlformats.org/officeDocument/2006/relationships/hyperlink" Target="http://tatarschool.ru/tatar-tele/tatar-tele-7" TargetMode="External"/><Relationship Id="rId34" Type="http://schemas.openxmlformats.org/officeDocument/2006/relationships/hyperlink" Target="http://tatarschool.ru/tatar-tele/tatar-tele-7" TargetMode="External"/><Relationship Id="rId50" Type="http://schemas.openxmlformats.org/officeDocument/2006/relationships/hyperlink" Target="http://tatarschool.ru/tatar-tele/tatar-tele-7" TargetMode="External"/><Relationship Id="rId55" Type="http://schemas.openxmlformats.org/officeDocument/2006/relationships/hyperlink" Target="http://tatarschool.ru/tatar-tele/tatar-tele-7" TargetMode="External"/><Relationship Id="rId76" Type="http://schemas.openxmlformats.org/officeDocument/2006/relationships/hyperlink" Target="http://tatarschool.ru/tatar-tele/tatar-tele-7" TargetMode="External"/><Relationship Id="rId97" Type="http://schemas.openxmlformats.org/officeDocument/2006/relationships/hyperlink" Target="https://tripplanet.ru/dostoprimechatelnosti-tatarstana/" TargetMode="External"/><Relationship Id="rId104" Type="http://schemas.openxmlformats.org/officeDocument/2006/relationships/hyperlink" Target="http://tatarschool.ru/tatar-tele/tatar-tele-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2566</Words>
  <Characters>14630</Characters>
  <Application>Microsoft Office Word</Application>
  <DocSecurity>0</DocSecurity>
  <Lines>121</Lines>
  <Paragraphs>34</Paragraphs>
  <ScaleCrop>false</ScaleCrop>
  <Company>SPecialiST RePack</Company>
  <LinksUpToDate>false</LinksUpToDate>
  <CharactersWithSpaces>17162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tagirkamalutdinov@gmail.com</dc:creator>
  <cp:keywords/>
  <dc:description/>
  <cp:lastModifiedBy>tagirkamalutdinov@gmail.com</cp:lastModifiedBy>
  <cp:revision>2</cp:revision>
  <dcterms:created xsi:type="dcterms:W3CDTF">2023-09-28T05:20:00Z</dcterms:created>
  <dcterms:modified xsi:type="dcterms:W3CDTF">2023-09-28T05:20:00Z</dcterms:modified>
</cp:coreProperties>
</file>